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7C8" w14:textId="1441C970" w:rsidR="001E5EFC" w:rsidRDefault="00340712" w:rsidP="001E5EFC">
      <w:pPr>
        <w:rPr>
          <w:rFonts w:ascii="Times New Roman" w:hAnsi="Times New Roman"/>
          <w:b/>
          <w:iCs/>
        </w:rPr>
      </w:pPr>
      <w:r w:rsidRPr="00340712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3AD97D91" w14:textId="77777777" w:rsidR="00340712" w:rsidRPr="00AD165E" w:rsidRDefault="00340712" w:rsidP="001E5EFC">
      <w:pPr>
        <w:rPr>
          <w:rFonts w:ascii="Times New Roman" w:hAnsi="Times New Roman"/>
          <w:lang w:eastAsia="en-US"/>
        </w:rPr>
      </w:pPr>
    </w:p>
    <w:p w14:paraId="137E567F" w14:textId="77777777" w:rsidR="001E5EFC" w:rsidRPr="00AD165E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2B78A57E" w14:textId="2B28B0CF" w:rsidR="00037ACE" w:rsidRPr="00037ACE" w:rsidRDefault="00037ACE" w:rsidP="00037ACE">
      <w:pPr>
        <w:keepNext/>
        <w:keepLines/>
        <w:widowControl w:val="0"/>
        <w:tabs>
          <w:tab w:val="left" w:pos="771"/>
        </w:tabs>
        <w:spacing w:after="48" w:line="240" w:lineRule="exact"/>
        <w:ind w:left="480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037ACE">
        <w:rPr>
          <w:rFonts w:ascii="Times New Roman" w:hAnsi="Times New Roman"/>
          <w:b/>
          <w:bCs/>
          <w:sz w:val="28"/>
          <w:szCs w:val="28"/>
          <w:lang w:bidi="ru-RU"/>
        </w:rPr>
        <w:t>Инфекционные болезни, в том числе туберкулез</w:t>
      </w:r>
    </w:p>
    <w:p w14:paraId="693F4C27" w14:textId="5C5BCE2D" w:rsidR="001E5EFC" w:rsidRPr="00227CC1" w:rsidRDefault="001E5EFC" w:rsidP="00037ACE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227CC1">
        <w:rPr>
          <w:rFonts w:ascii="Times New Roman" w:hAnsi="Times New Roman"/>
          <w:b/>
          <w:bCs/>
        </w:rPr>
        <w:t xml:space="preserve">Блок 1. </w:t>
      </w:r>
      <w:r w:rsidR="005E40E4" w:rsidRPr="005E40E4">
        <w:rPr>
          <w:rFonts w:ascii="Times New Roman" w:hAnsi="Times New Roman"/>
          <w:b/>
          <w:bCs/>
        </w:rPr>
        <w:t xml:space="preserve">Вариативная часть. Обязательные дисциплины </w:t>
      </w:r>
      <w:r w:rsidRPr="00227CC1">
        <w:rPr>
          <w:rFonts w:ascii="Times New Roman" w:hAnsi="Times New Roman"/>
          <w:b/>
          <w:bCs/>
        </w:rPr>
        <w:t>(Б</w:t>
      </w:r>
      <w:proofErr w:type="gramStart"/>
      <w:r w:rsidRPr="00227CC1">
        <w:rPr>
          <w:rFonts w:ascii="Times New Roman" w:hAnsi="Times New Roman"/>
          <w:b/>
          <w:bCs/>
        </w:rPr>
        <w:t>1.</w:t>
      </w:r>
      <w:r w:rsidR="001C6147">
        <w:rPr>
          <w:rFonts w:ascii="Times New Roman" w:hAnsi="Times New Roman"/>
          <w:b/>
          <w:bCs/>
        </w:rPr>
        <w:t>В</w:t>
      </w:r>
      <w:r w:rsidRPr="00227CC1">
        <w:rPr>
          <w:rFonts w:ascii="Times New Roman" w:hAnsi="Times New Roman"/>
          <w:b/>
          <w:bCs/>
        </w:rPr>
        <w:t>.</w:t>
      </w:r>
      <w:r w:rsidR="001C6147">
        <w:rPr>
          <w:rFonts w:ascii="Times New Roman" w:hAnsi="Times New Roman"/>
          <w:b/>
          <w:bCs/>
        </w:rPr>
        <w:t>ОД</w:t>
      </w:r>
      <w:proofErr w:type="gramEnd"/>
      <w:r w:rsidRPr="00227CC1">
        <w:rPr>
          <w:rFonts w:ascii="Times New Roman" w:hAnsi="Times New Roman"/>
          <w:b/>
          <w:bCs/>
        </w:rPr>
        <w:t>.</w:t>
      </w:r>
      <w:r w:rsidR="00037ACE">
        <w:rPr>
          <w:rFonts w:ascii="Times New Roman" w:hAnsi="Times New Roman"/>
          <w:b/>
          <w:bCs/>
        </w:rPr>
        <w:t>3</w:t>
      </w:r>
      <w:r w:rsidRPr="00227CC1">
        <w:rPr>
          <w:rFonts w:ascii="Times New Roman" w:hAnsi="Times New Roman"/>
          <w:b/>
          <w:bCs/>
        </w:rPr>
        <w:t>)</w:t>
      </w:r>
    </w:p>
    <w:p w14:paraId="3C5968FB" w14:textId="77777777" w:rsidR="001E5EFC" w:rsidRPr="00AD165E" w:rsidRDefault="001E5EFC" w:rsidP="001E5EFC">
      <w:pPr>
        <w:tabs>
          <w:tab w:val="left" w:pos="4320"/>
        </w:tabs>
        <w:rPr>
          <w:rFonts w:ascii="Times New Roman" w:hAnsi="Times New Roman"/>
        </w:rPr>
      </w:pPr>
    </w:p>
    <w:p w14:paraId="4D1D45D7" w14:textId="77777777" w:rsidR="001E5EFC" w:rsidRPr="00AD165E" w:rsidRDefault="001E5EFC" w:rsidP="001E5EFC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1E5EFC" w:rsidRPr="00AD165E" w14:paraId="287CBB2D" w14:textId="77777777" w:rsidTr="00AC1EFC">
        <w:tc>
          <w:tcPr>
            <w:tcW w:w="4653" w:type="dxa"/>
          </w:tcPr>
          <w:p w14:paraId="770D2F1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FD41AA2" w14:textId="77777777" w:rsidR="001E5EFC" w:rsidRPr="00AD165E" w:rsidRDefault="001E5EFC" w:rsidP="00AC1EFC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170EA92C" w14:textId="77777777" w:rsidR="001E5EFC" w:rsidRPr="00AD165E" w:rsidRDefault="001E5EFC" w:rsidP="00AC1EFC">
            <w:pPr>
              <w:tabs>
                <w:tab w:val="left" w:pos="432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B5BAAE6" w14:textId="77777777" w:rsidTr="00AC1EFC">
        <w:tc>
          <w:tcPr>
            <w:tcW w:w="4653" w:type="dxa"/>
          </w:tcPr>
          <w:p w14:paraId="54257E0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3D615DE3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1E5EFC" w:rsidRPr="00AD165E" w14:paraId="3560A917" w14:textId="77777777" w:rsidTr="00AC1EFC">
        <w:tc>
          <w:tcPr>
            <w:tcW w:w="4653" w:type="dxa"/>
          </w:tcPr>
          <w:p w14:paraId="66B826CC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1B559D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654579D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906651D" w14:textId="77777777" w:rsidTr="00AC1EFC">
        <w:tc>
          <w:tcPr>
            <w:tcW w:w="4653" w:type="dxa"/>
          </w:tcPr>
          <w:p w14:paraId="5843ABB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371FC647" w14:textId="77777777" w:rsidR="001E5EFC" w:rsidRPr="00AD165E" w:rsidRDefault="001E5EFC" w:rsidP="001E5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</w:tc>
      </w:tr>
      <w:tr w:rsidR="001E5EFC" w:rsidRPr="00AD165E" w14:paraId="46FAA420" w14:textId="77777777" w:rsidTr="00AC1EFC">
        <w:tc>
          <w:tcPr>
            <w:tcW w:w="4653" w:type="dxa"/>
          </w:tcPr>
          <w:p w14:paraId="6561E2C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7745AC9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1E5EFC" w:rsidRPr="00AD165E" w14:paraId="324A4785" w14:textId="77777777" w:rsidTr="00AC1EFC">
        <w:tc>
          <w:tcPr>
            <w:tcW w:w="4653" w:type="dxa"/>
          </w:tcPr>
          <w:p w14:paraId="18772AE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2EB6B4FE" w14:textId="77777777" w:rsidR="001E5EFC" w:rsidRPr="00AD165E" w:rsidRDefault="001E5EFC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</w:tc>
      </w:tr>
      <w:tr w:rsidR="001E5EFC" w:rsidRPr="00AD165E" w14:paraId="7A52D852" w14:textId="77777777" w:rsidTr="00AC1EFC">
        <w:tc>
          <w:tcPr>
            <w:tcW w:w="4653" w:type="dxa"/>
          </w:tcPr>
          <w:p w14:paraId="66A68B9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1E45E444" w14:textId="3AEA66F0" w:rsidR="001E5EFC" w:rsidRPr="00005659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005659">
              <w:rPr>
                <w:rFonts w:ascii="Times New Roman" w:hAnsi="Times New Roman"/>
                <w:bCs/>
              </w:rPr>
              <w:t>(</w:t>
            </w:r>
            <w:r w:rsidR="001C6147" w:rsidRPr="001C6147">
              <w:rPr>
                <w:rFonts w:ascii="Times New Roman" w:hAnsi="Times New Roman"/>
              </w:rPr>
              <w:t>Б</w:t>
            </w:r>
            <w:proofErr w:type="gramStart"/>
            <w:r w:rsidR="001C6147" w:rsidRPr="001C6147">
              <w:rPr>
                <w:rFonts w:ascii="Times New Roman" w:hAnsi="Times New Roman"/>
              </w:rPr>
              <w:t>1.В.ОД</w:t>
            </w:r>
            <w:proofErr w:type="gramEnd"/>
            <w:r w:rsidR="001C6147" w:rsidRPr="001C6147">
              <w:rPr>
                <w:rFonts w:ascii="Times New Roman" w:hAnsi="Times New Roman"/>
              </w:rPr>
              <w:t>.</w:t>
            </w:r>
            <w:r w:rsidR="00037ACE">
              <w:rPr>
                <w:rFonts w:ascii="Times New Roman" w:hAnsi="Times New Roman"/>
              </w:rPr>
              <w:t>3</w:t>
            </w:r>
            <w:r w:rsidRPr="00005659">
              <w:rPr>
                <w:rFonts w:ascii="Times New Roman" w:hAnsi="Times New Roman"/>
                <w:bCs/>
              </w:rPr>
              <w:t>)</w:t>
            </w:r>
          </w:p>
        </w:tc>
      </w:tr>
      <w:tr w:rsidR="001E5EFC" w:rsidRPr="00AD165E" w14:paraId="567E0B5B" w14:textId="77777777" w:rsidTr="00AC1EFC">
        <w:tc>
          <w:tcPr>
            <w:tcW w:w="4653" w:type="dxa"/>
          </w:tcPr>
          <w:p w14:paraId="5741B6E7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0F12922A" w14:textId="2D214B67" w:rsidR="001E5EFC" w:rsidRPr="00AD165E" w:rsidRDefault="001C6147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курс, </w:t>
            </w: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</w:tc>
      </w:tr>
      <w:tr w:rsidR="001E5EFC" w:rsidRPr="00AD165E" w14:paraId="73D93E5E" w14:textId="77777777" w:rsidTr="00AC1EFC">
        <w:tc>
          <w:tcPr>
            <w:tcW w:w="4653" w:type="dxa"/>
          </w:tcPr>
          <w:p w14:paraId="3C86817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F20AEA9" w14:textId="1388265B" w:rsidR="001E5EFC" w:rsidRPr="00AD165E" w:rsidRDefault="001C6147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</w:t>
            </w:r>
            <w:r w:rsidR="001E5EFC" w:rsidRPr="00AD165E">
              <w:rPr>
                <w:rFonts w:ascii="Times New Roman" w:hAnsi="Times New Roman"/>
                <w:lang w:eastAsia="en-US"/>
              </w:rPr>
              <w:t>зачетн</w:t>
            </w:r>
            <w:r>
              <w:rPr>
                <w:rFonts w:ascii="Times New Roman" w:hAnsi="Times New Roman"/>
                <w:lang w:eastAsia="en-US"/>
              </w:rPr>
              <w:t>ые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1E5EFC" w:rsidRPr="00AD165E" w14:paraId="32C2A7D4" w14:textId="77777777" w:rsidTr="00AC1EFC">
        <w:tc>
          <w:tcPr>
            <w:tcW w:w="4653" w:type="dxa"/>
          </w:tcPr>
          <w:p w14:paraId="703A8618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103740EE" w14:textId="2CB58459" w:rsidR="001E5EFC" w:rsidRPr="00AD165E" w:rsidRDefault="001C6147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</w:tr>
      <w:tr w:rsidR="001E5EFC" w:rsidRPr="00AD165E" w14:paraId="7F872C20" w14:textId="77777777" w:rsidTr="00AC1EFC">
        <w:tc>
          <w:tcPr>
            <w:tcW w:w="4653" w:type="dxa"/>
          </w:tcPr>
          <w:p w14:paraId="70AD40C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</w:t>
            </w:r>
            <w:proofErr w:type="gramStart"/>
            <w:r w:rsidRPr="00AD165E">
              <w:rPr>
                <w:rFonts w:ascii="Times New Roman" w:hAnsi="Times New Roman"/>
                <w:lang w:eastAsia="en-US"/>
              </w:rPr>
              <w:t>т.ч.</w:t>
            </w:r>
            <w:proofErr w:type="gramEnd"/>
          </w:p>
        </w:tc>
        <w:tc>
          <w:tcPr>
            <w:tcW w:w="4918" w:type="dxa"/>
          </w:tcPr>
          <w:p w14:paraId="419B57E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707FEC" w14:paraId="08D6D95A" w14:textId="77777777" w:rsidTr="00AC1EFC">
        <w:tc>
          <w:tcPr>
            <w:tcW w:w="4653" w:type="dxa"/>
          </w:tcPr>
          <w:p w14:paraId="7FB4BC3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53A555BB" w14:textId="426C17D8" w:rsidR="001E5EFC" w:rsidRPr="00AD165E" w:rsidRDefault="00037ACE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1E5EFC" w:rsidRPr="00FE7891" w14:paraId="2DF271FA" w14:textId="77777777" w:rsidTr="00AC1EFC">
        <w:trPr>
          <w:trHeight w:val="409"/>
        </w:trPr>
        <w:tc>
          <w:tcPr>
            <w:tcW w:w="4653" w:type="dxa"/>
          </w:tcPr>
          <w:p w14:paraId="355D132F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4EB5C279" w14:textId="45966B2B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490B4B60" w14:textId="77777777" w:rsidR="001E5EFC" w:rsidRDefault="001E5EFC" w:rsidP="001E5EFC">
      <w:pPr>
        <w:jc w:val="both"/>
        <w:outlineLvl w:val="2"/>
        <w:rPr>
          <w:rFonts w:ascii="Times New Roman" w:hAnsi="Times New Roman"/>
          <w:b/>
          <w:bCs/>
        </w:rPr>
      </w:pPr>
    </w:p>
    <w:p w14:paraId="761B54C6" w14:textId="77777777" w:rsidR="00A41FC1" w:rsidRPr="00911307" w:rsidRDefault="00A41FC1" w:rsidP="00A41FC1">
      <w:pPr>
        <w:widowControl w:val="0"/>
        <w:spacing w:after="300" w:line="317" w:lineRule="exact"/>
        <w:ind w:firstLine="600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911307">
        <w:rPr>
          <w:rFonts w:ascii="Times New Roman" w:hAnsi="Times New Roman"/>
          <w:b/>
          <w:bCs/>
          <w:color w:val="000000"/>
          <w:sz w:val="22"/>
          <w:szCs w:val="22"/>
          <w:lang w:bidi="ru-RU"/>
        </w:rPr>
        <w:t xml:space="preserve">Цель изучения дисциплины: </w:t>
      </w:r>
      <w:r w:rsidRPr="00911307">
        <w:rPr>
          <w:rFonts w:ascii="Times New Roman" w:hAnsi="Times New Roman"/>
          <w:color w:val="000000"/>
          <w:sz w:val="22"/>
          <w:szCs w:val="22"/>
          <w:lang w:bidi="ru-RU"/>
        </w:rPr>
        <w:t>расширение теоретических знаний и совершенствование умений и навыков в области диагностики и профилактики инфекционной патологии, в том числе туберкулёза.</w:t>
      </w:r>
    </w:p>
    <w:p w14:paraId="11901B9B" w14:textId="77777777" w:rsidR="00A41FC1" w:rsidRPr="00911307" w:rsidRDefault="00A41FC1" w:rsidP="00A41FC1">
      <w:pPr>
        <w:keepNext/>
        <w:keepLines/>
        <w:widowControl w:val="0"/>
        <w:spacing w:line="317" w:lineRule="exact"/>
        <w:ind w:firstLine="60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  <w:lang w:bidi="ru-RU"/>
        </w:rPr>
      </w:pPr>
      <w:bookmarkStart w:id="0" w:name="bookmark3"/>
      <w:r w:rsidRPr="00911307">
        <w:rPr>
          <w:rFonts w:ascii="Times New Roman" w:hAnsi="Times New Roman"/>
          <w:b/>
          <w:bCs/>
          <w:color w:val="000000"/>
          <w:sz w:val="22"/>
          <w:szCs w:val="22"/>
          <w:lang w:bidi="ru-RU"/>
        </w:rPr>
        <w:t>Задачи изучения дисциплины:</w:t>
      </w:r>
      <w:bookmarkEnd w:id="0"/>
    </w:p>
    <w:p w14:paraId="607FBD88" w14:textId="77777777" w:rsidR="00A41FC1" w:rsidRPr="00911307" w:rsidRDefault="00A41FC1" w:rsidP="00A41FC1">
      <w:pPr>
        <w:widowControl w:val="0"/>
        <w:numPr>
          <w:ilvl w:val="0"/>
          <w:numId w:val="5"/>
        </w:numPr>
        <w:tabs>
          <w:tab w:val="left" w:pos="888"/>
        </w:tabs>
        <w:spacing w:line="317" w:lineRule="exact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911307">
        <w:rPr>
          <w:rFonts w:ascii="Times New Roman" w:hAnsi="Times New Roman"/>
          <w:color w:val="000000"/>
          <w:sz w:val="22"/>
          <w:szCs w:val="22"/>
          <w:lang w:bidi="ru-RU"/>
        </w:rPr>
        <w:t>Совершенствование знаний общих вопросов инфекционной патологии: закономерностей развития и распространения инфекционного процесса и его форм, принципов классификации, возрастных особенностей спектра и течения инфекционных болезней.</w:t>
      </w:r>
    </w:p>
    <w:p w14:paraId="1F96FB67" w14:textId="77777777" w:rsidR="00A41FC1" w:rsidRPr="00911307" w:rsidRDefault="00A41FC1" w:rsidP="00A41FC1">
      <w:pPr>
        <w:widowControl w:val="0"/>
        <w:numPr>
          <w:ilvl w:val="0"/>
          <w:numId w:val="5"/>
        </w:numPr>
        <w:tabs>
          <w:tab w:val="left" w:pos="888"/>
        </w:tabs>
        <w:spacing w:line="317" w:lineRule="exact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911307">
        <w:rPr>
          <w:rFonts w:ascii="Times New Roman" w:hAnsi="Times New Roman"/>
          <w:color w:val="000000"/>
          <w:sz w:val="22"/>
          <w:szCs w:val="22"/>
          <w:lang w:bidi="ru-RU"/>
        </w:rPr>
        <w:t>Совершенствование знаний принципов организации оказания специализированной медицинской помощи пациентам с инфекционной патологией, в том числе при туберкулёзе, системы взаимодействия различных структур здравоохранения.</w:t>
      </w:r>
    </w:p>
    <w:p w14:paraId="7E374E98" w14:textId="77777777" w:rsidR="00A41FC1" w:rsidRPr="00911307" w:rsidRDefault="00A41FC1" w:rsidP="00A41FC1">
      <w:pPr>
        <w:widowControl w:val="0"/>
        <w:numPr>
          <w:ilvl w:val="0"/>
          <w:numId w:val="5"/>
        </w:numPr>
        <w:tabs>
          <w:tab w:val="left" w:pos="888"/>
        </w:tabs>
        <w:spacing w:after="362" w:line="317" w:lineRule="exact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911307">
        <w:rPr>
          <w:rFonts w:ascii="Times New Roman" w:hAnsi="Times New Roman"/>
          <w:color w:val="000000"/>
          <w:sz w:val="22"/>
          <w:szCs w:val="22"/>
          <w:lang w:bidi="ru-RU"/>
        </w:rPr>
        <w:t>Совершенствование знаний методов ранней и дифференциальной диагностики, профилактики инфекционной патологии, принципов диспансеризации больных с инфекционной патологией, формирование навыков проведения противоэпидемических мероприятий.</w:t>
      </w:r>
    </w:p>
    <w:p w14:paraId="17C49024" w14:textId="77777777" w:rsidR="001E5EFC" w:rsidRPr="00911307" w:rsidRDefault="001E5EFC" w:rsidP="001E5EFC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2"/>
          <w:szCs w:val="22"/>
          <w:lang w:eastAsia="en-US"/>
        </w:rPr>
      </w:pPr>
    </w:p>
    <w:p w14:paraId="6ADA7E95" w14:textId="48CD644B" w:rsidR="001E5EFC" w:rsidRPr="00911307" w:rsidRDefault="001E5EFC" w:rsidP="00A41FC1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2"/>
          <w:szCs w:val="22"/>
          <w:lang w:eastAsia="en-US"/>
        </w:rPr>
      </w:pPr>
      <w:r w:rsidRPr="00911307">
        <w:rPr>
          <w:rFonts w:ascii="Times New Roman" w:hAnsi="Times New Roman"/>
          <w:b/>
          <w:bCs/>
          <w:sz w:val="22"/>
          <w:szCs w:val="22"/>
          <w:lang w:eastAsia="en-US"/>
        </w:rPr>
        <w:t>Формируемые компетенции</w:t>
      </w:r>
      <w:r w:rsidRPr="00911307">
        <w:rPr>
          <w:rFonts w:ascii="Times New Roman" w:hAnsi="Times New Roman"/>
          <w:bCs/>
          <w:sz w:val="22"/>
          <w:szCs w:val="22"/>
          <w:lang w:eastAsia="en-US"/>
        </w:rPr>
        <w:t>:</w:t>
      </w:r>
      <w:r w:rsidRPr="00911307">
        <w:rPr>
          <w:sz w:val="22"/>
          <w:szCs w:val="22"/>
        </w:rPr>
        <w:t xml:space="preserve"> </w:t>
      </w:r>
      <w:r w:rsidR="00A41FC1" w:rsidRPr="00911307">
        <w:rPr>
          <w:rFonts w:ascii="Times New Roman" w:hAnsi="Times New Roman"/>
          <w:bCs/>
          <w:sz w:val="22"/>
          <w:szCs w:val="22"/>
          <w:lang w:eastAsia="en-US"/>
        </w:rPr>
        <w:t>ПК-3, ПК-5</w:t>
      </w:r>
    </w:p>
    <w:p w14:paraId="5B36FB3C" w14:textId="77777777" w:rsidR="00146D4D" w:rsidRDefault="00146D4D"/>
    <w:sectPr w:rsidR="00146D4D" w:rsidSect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7"/>
    <w:multiLevelType w:val="hybridMultilevel"/>
    <w:tmpl w:val="AF0AB60E"/>
    <w:lvl w:ilvl="0" w:tplc="AC302D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A2C"/>
    <w:multiLevelType w:val="multilevel"/>
    <w:tmpl w:val="81E23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90CDD"/>
    <w:multiLevelType w:val="multilevel"/>
    <w:tmpl w:val="78EC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90D52"/>
    <w:multiLevelType w:val="multilevel"/>
    <w:tmpl w:val="8CB2EB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476610113">
    <w:abstractNumId w:val="4"/>
  </w:num>
  <w:num w:numId="2" w16cid:durableId="939987730">
    <w:abstractNumId w:val="2"/>
  </w:num>
  <w:num w:numId="3" w16cid:durableId="1566718121">
    <w:abstractNumId w:val="0"/>
  </w:num>
  <w:num w:numId="4" w16cid:durableId="1235965752">
    <w:abstractNumId w:val="3"/>
  </w:num>
  <w:num w:numId="5" w16cid:durableId="73416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C"/>
    <w:rsid w:val="00037ACE"/>
    <w:rsid w:val="00146D4D"/>
    <w:rsid w:val="001C6147"/>
    <w:rsid w:val="001E5EFC"/>
    <w:rsid w:val="00340712"/>
    <w:rsid w:val="005E40E4"/>
    <w:rsid w:val="00911307"/>
    <w:rsid w:val="00A41FC1"/>
    <w:rsid w:val="00A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1FD"/>
  <w15:docId w15:val="{D6B2D2A2-ACBA-4EBA-800C-EDC7800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FC"/>
    <w:pPr>
      <w:spacing w:after="200" w:line="276" w:lineRule="auto"/>
      <w:ind w:left="720"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E5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8</cp:revision>
  <dcterms:created xsi:type="dcterms:W3CDTF">2019-01-11T11:05:00Z</dcterms:created>
  <dcterms:modified xsi:type="dcterms:W3CDTF">2022-06-12T09:42:00Z</dcterms:modified>
</cp:coreProperties>
</file>