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E020" w14:textId="7C2C59F0" w:rsidR="00A24FD7" w:rsidRDefault="00BE2A16" w:rsidP="00A24FD7">
      <w:pPr>
        <w:rPr>
          <w:rFonts w:ascii="Times New Roman" w:hAnsi="Times New Roman"/>
          <w:b/>
          <w:iCs/>
        </w:rPr>
      </w:pPr>
      <w:r w:rsidRPr="00BE2A16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4C835215" w14:textId="77777777" w:rsidR="00BE2A16" w:rsidRPr="00AD165E" w:rsidRDefault="00BE2A16" w:rsidP="00A24FD7">
      <w:pPr>
        <w:rPr>
          <w:rFonts w:ascii="Times New Roman" w:hAnsi="Times New Roman"/>
          <w:lang w:eastAsia="en-US"/>
        </w:rPr>
      </w:pPr>
    </w:p>
    <w:p w14:paraId="4A56CED7" w14:textId="77777777" w:rsidR="00A24FD7" w:rsidRPr="00AD165E" w:rsidRDefault="00A24FD7" w:rsidP="00A24FD7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1D493CE9" w14:textId="77777777" w:rsidR="007170A2" w:rsidRPr="007170A2" w:rsidRDefault="007170A2" w:rsidP="00A24FD7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170A2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Иммунология и аллергология</w:t>
      </w:r>
      <w:r w:rsidRPr="007170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76337A" w14:textId="2558E403" w:rsidR="00A24FD7" w:rsidRPr="00AD165E" w:rsidRDefault="00A24FD7" w:rsidP="00A24FD7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AD165E">
        <w:rPr>
          <w:rFonts w:ascii="Times New Roman" w:hAnsi="Times New Roman"/>
          <w:b/>
          <w:bCs/>
        </w:rPr>
        <w:t xml:space="preserve">Блок 1. </w:t>
      </w:r>
      <w:r w:rsidR="00556567" w:rsidRPr="00556567">
        <w:rPr>
          <w:rFonts w:ascii="Times New Roman" w:hAnsi="Times New Roman"/>
          <w:b/>
          <w:bCs/>
        </w:rPr>
        <w:t xml:space="preserve">Вариативная часть. Обязательные дисциплины </w:t>
      </w:r>
      <w:r w:rsidRPr="00AD165E">
        <w:rPr>
          <w:rFonts w:ascii="Times New Roman" w:hAnsi="Times New Roman"/>
          <w:b/>
          <w:bCs/>
        </w:rPr>
        <w:t>(</w:t>
      </w:r>
      <w:r w:rsidR="00BE7E1F">
        <w:rPr>
          <w:rFonts w:ascii="Times New Roman" w:hAnsi="Times New Roman"/>
          <w:b/>
          <w:bCs/>
        </w:rPr>
        <w:t>Б1.В.ОД.2</w:t>
      </w:r>
      <w:r w:rsidRPr="00AD165E">
        <w:rPr>
          <w:rFonts w:ascii="Times New Roman" w:hAnsi="Times New Roman"/>
          <w:b/>
          <w:bCs/>
        </w:rPr>
        <w:t>)</w:t>
      </w:r>
    </w:p>
    <w:p w14:paraId="78A1B764" w14:textId="77777777" w:rsidR="00A24FD7" w:rsidRPr="00AD165E" w:rsidRDefault="00A24FD7" w:rsidP="00A24FD7">
      <w:pPr>
        <w:tabs>
          <w:tab w:val="left" w:pos="4320"/>
        </w:tabs>
        <w:rPr>
          <w:rFonts w:ascii="Times New Roman" w:hAnsi="Times New Roman"/>
        </w:rPr>
      </w:pPr>
    </w:p>
    <w:p w14:paraId="6F0582FE" w14:textId="77777777" w:rsidR="00A24FD7" w:rsidRPr="00AD165E" w:rsidRDefault="00A24FD7" w:rsidP="00A24FD7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A24FD7" w:rsidRPr="00AD165E" w14:paraId="5049BE13" w14:textId="77777777" w:rsidTr="001B57A5">
        <w:tc>
          <w:tcPr>
            <w:tcW w:w="4653" w:type="dxa"/>
          </w:tcPr>
          <w:p w14:paraId="417F3A4B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8EC1800" w14:textId="77777777" w:rsidR="00A24FD7" w:rsidRDefault="00A24FD7" w:rsidP="001B57A5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2461A027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24FD7" w:rsidRPr="00AD165E" w14:paraId="560A8FB4" w14:textId="77777777" w:rsidTr="001B57A5">
        <w:tc>
          <w:tcPr>
            <w:tcW w:w="4653" w:type="dxa"/>
          </w:tcPr>
          <w:p w14:paraId="380DCACD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0429E388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A24FD7" w:rsidRPr="00AD165E" w14:paraId="0C83581A" w14:textId="77777777" w:rsidTr="001B57A5">
        <w:tc>
          <w:tcPr>
            <w:tcW w:w="4653" w:type="dxa"/>
          </w:tcPr>
          <w:p w14:paraId="6E37C82D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6D0753BE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4D24815B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24FD7" w:rsidRPr="00AD165E" w14:paraId="51680C9D" w14:textId="77777777" w:rsidTr="001B57A5">
        <w:tc>
          <w:tcPr>
            <w:tcW w:w="4653" w:type="dxa"/>
          </w:tcPr>
          <w:p w14:paraId="25D7A155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5C550315" w14:textId="77777777" w:rsidR="00A24FD7" w:rsidRPr="00AD165E" w:rsidRDefault="00A24FD7" w:rsidP="001B57A5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  <w:p w14:paraId="4464283A" w14:textId="77777777" w:rsidR="00A24FD7" w:rsidRPr="00AD165E" w:rsidRDefault="00A24FD7" w:rsidP="001B57A5">
            <w:pPr>
              <w:tabs>
                <w:tab w:val="left" w:pos="4320"/>
              </w:tabs>
              <w:outlineLvl w:val="2"/>
              <w:rPr>
                <w:rFonts w:ascii="Times New Roman" w:hAnsi="Times New Roman"/>
                <w:lang w:eastAsia="en-US"/>
              </w:rPr>
            </w:pPr>
          </w:p>
        </w:tc>
      </w:tr>
      <w:tr w:rsidR="00A24FD7" w:rsidRPr="00AD165E" w14:paraId="28FC511F" w14:textId="77777777" w:rsidTr="001B57A5">
        <w:tc>
          <w:tcPr>
            <w:tcW w:w="4653" w:type="dxa"/>
          </w:tcPr>
          <w:p w14:paraId="1FB8D12F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103DAC01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A24FD7" w:rsidRPr="00AD165E" w14:paraId="49B0A3B8" w14:textId="77777777" w:rsidTr="001B57A5">
        <w:trPr>
          <w:trHeight w:val="629"/>
        </w:trPr>
        <w:tc>
          <w:tcPr>
            <w:tcW w:w="4653" w:type="dxa"/>
          </w:tcPr>
          <w:p w14:paraId="72C0D2EC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6A689E92" w14:textId="77777777" w:rsidR="00A24FD7" w:rsidRPr="00AD165E" w:rsidRDefault="00A24FD7" w:rsidP="001B57A5">
            <w:pPr>
              <w:snapToGrid w:val="0"/>
              <w:jc w:val="both"/>
              <w:rPr>
                <w:rFonts w:ascii="Times New Roman" w:hAnsi="Times New Roman"/>
                <w:bCs/>
                <w:caps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  <w:p w14:paraId="4A98242D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24FD7" w:rsidRPr="00AD165E" w14:paraId="0406B1A1" w14:textId="77777777" w:rsidTr="001B57A5">
        <w:tc>
          <w:tcPr>
            <w:tcW w:w="4653" w:type="dxa"/>
          </w:tcPr>
          <w:p w14:paraId="1885ADBA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5B6670EA" w14:textId="40D5117E" w:rsidR="00A24FD7" w:rsidRPr="00C2333A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C2333A">
              <w:rPr>
                <w:rFonts w:ascii="Times New Roman" w:hAnsi="Times New Roman"/>
                <w:bCs/>
              </w:rPr>
              <w:t>(</w:t>
            </w:r>
            <w:r w:rsidR="00BE7E1F" w:rsidRPr="00BE7E1F">
              <w:rPr>
                <w:rFonts w:ascii="Times New Roman" w:hAnsi="Times New Roman"/>
              </w:rPr>
              <w:t>Б1.В.ОД.</w:t>
            </w:r>
            <w:r w:rsidR="00BE7E1F">
              <w:rPr>
                <w:rFonts w:ascii="Times New Roman" w:hAnsi="Times New Roman"/>
              </w:rPr>
              <w:t>2</w:t>
            </w:r>
            <w:r w:rsidRPr="00C2333A">
              <w:rPr>
                <w:rFonts w:ascii="Times New Roman" w:hAnsi="Times New Roman"/>
                <w:bCs/>
              </w:rPr>
              <w:t>)</w:t>
            </w:r>
          </w:p>
        </w:tc>
      </w:tr>
      <w:tr w:rsidR="00A24FD7" w:rsidRPr="00AD165E" w14:paraId="10A5C909" w14:textId="77777777" w:rsidTr="001B57A5">
        <w:tc>
          <w:tcPr>
            <w:tcW w:w="4653" w:type="dxa"/>
          </w:tcPr>
          <w:p w14:paraId="0FD92131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17DB1504" w14:textId="490488FE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Первый курс, </w:t>
            </w:r>
            <w:r w:rsidR="003D5F20">
              <w:rPr>
                <w:rFonts w:ascii="Times New Roman" w:hAnsi="Times New Roman"/>
                <w:lang w:eastAsia="en-US"/>
              </w:rPr>
              <w:t>первый</w:t>
            </w:r>
            <w:r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  <w:p w14:paraId="4AC2077B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24FD7" w:rsidRPr="00AD165E" w14:paraId="086130D5" w14:textId="77777777" w:rsidTr="001B57A5">
        <w:tc>
          <w:tcPr>
            <w:tcW w:w="4653" w:type="dxa"/>
          </w:tcPr>
          <w:p w14:paraId="431E1F75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75A9A664" w14:textId="1C1A113F" w:rsidR="00A24FD7" w:rsidRPr="00AD165E" w:rsidRDefault="00BE7E1F" w:rsidP="001B57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24FD7" w:rsidRPr="00AD165E">
              <w:rPr>
                <w:rFonts w:ascii="Times New Roman" w:hAnsi="Times New Roman"/>
                <w:lang w:eastAsia="en-US"/>
              </w:rPr>
              <w:t xml:space="preserve"> зачетн</w:t>
            </w:r>
            <w:r>
              <w:rPr>
                <w:rFonts w:ascii="Times New Roman" w:hAnsi="Times New Roman"/>
                <w:lang w:eastAsia="en-US"/>
              </w:rPr>
              <w:t xml:space="preserve">ые </w:t>
            </w:r>
            <w:r w:rsidR="00A24FD7" w:rsidRPr="00AD165E">
              <w:rPr>
                <w:rFonts w:ascii="Times New Roman" w:hAnsi="Times New Roman"/>
                <w:lang w:eastAsia="en-US"/>
              </w:rPr>
              <w:t>единиц</w:t>
            </w:r>
            <w:r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A24FD7" w:rsidRPr="00AD165E" w14:paraId="65267AB5" w14:textId="77777777" w:rsidTr="001B57A5">
        <w:tc>
          <w:tcPr>
            <w:tcW w:w="4653" w:type="dxa"/>
          </w:tcPr>
          <w:p w14:paraId="139B2171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415E9928" w14:textId="1FAE2340" w:rsidR="00A24FD7" w:rsidRPr="00AD165E" w:rsidRDefault="00BE7E1F" w:rsidP="001B57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A24FD7" w:rsidRPr="00AD165E" w14:paraId="39BC5A8C" w14:textId="77777777" w:rsidTr="001B57A5">
        <w:tc>
          <w:tcPr>
            <w:tcW w:w="4653" w:type="dxa"/>
          </w:tcPr>
          <w:p w14:paraId="103E502B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т.ч.</w:t>
            </w:r>
          </w:p>
        </w:tc>
        <w:tc>
          <w:tcPr>
            <w:tcW w:w="4918" w:type="dxa"/>
          </w:tcPr>
          <w:p w14:paraId="41963000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24FD7" w:rsidRPr="00707FEC" w14:paraId="60398204" w14:textId="77777777" w:rsidTr="001B57A5">
        <w:tc>
          <w:tcPr>
            <w:tcW w:w="4653" w:type="dxa"/>
          </w:tcPr>
          <w:p w14:paraId="09EA91F1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06ED7F4E" w14:textId="33820A08" w:rsidR="00A24FD7" w:rsidRPr="00AD165E" w:rsidRDefault="00BE7E1F" w:rsidP="001B57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24FD7" w:rsidRPr="00FE7891" w14:paraId="32FB50B0" w14:textId="77777777" w:rsidTr="001B57A5">
        <w:trPr>
          <w:trHeight w:val="409"/>
        </w:trPr>
        <w:tc>
          <w:tcPr>
            <w:tcW w:w="4653" w:type="dxa"/>
          </w:tcPr>
          <w:p w14:paraId="193DB384" w14:textId="77777777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6F1C7D2E" w14:textId="37E9A4B8" w:rsidR="00A24FD7" w:rsidRPr="00AD165E" w:rsidRDefault="00A24FD7" w:rsidP="001B57A5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6E5336E4" w14:textId="77777777" w:rsidR="00A24FD7" w:rsidRDefault="00A24FD7" w:rsidP="00A24FD7">
      <w:pPr>
        <w:ind w:firstLine="709"/>
        <w:jc w:val="both"/>
        <w:outlineLvl w:val="2"/>
        <w:rPr>
          <w:rFonts w:ascii="Times New Roman" w:hAnsi="Times New Roman"/>
          <w:b/>
          <w:bCs/>
        </w:rPr>
      </w:pPr>
    </w:p>
    <w:p w14:paraId="4240F7A4" w14:textId="77777777" w:rsidR="00762083" w:rsidRPr="00762083" w:rsidRDefault="00762083" w:rsidP="00762083">
      <w:pPr>
        <w:widowControl w:val="0"/>
        <w:numPr>
          <w:ilvl w:val="0"/>
          <w:numId w:val="2"/>
        </w:numPr>
        <w:spacing w:after="296" w:line="317" w:lineRule="exact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762083">
        <w:rPr>
          <w:rFonts w:ascii="Times New Roman" w:hAnsi="Times New Roman"/>
          <w:b/>
          <w:bCs/>
          <w:color w:val="000000"/>
          <w:lang w:bidi="ru-RU"/>
        </w:rPr>
        <w:t>Цель и задачи освоения дисциплины «Иммунология и аллергология»</w:t>
      </w:r>
    </w:p>
    <w:p w14:paraId="5169396D" w14:textId="77777777" w:rsidR="00762083" w:rsidRPr="00762083" w:rsidRDefault="00762083" w:rsidP="00762083">
      <w:pPr>
        <w:widowControl w:val="0"/>
        <w:spacing w:after="296" w:line="317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b/>
          <w:bCs/>
          <w:color w:val="000000"/>
          <w:lang w:bidi="ru-RU"/>
        </w:rPr>
        <w:t xml:space="preserve">Цель дисциплины: </w:t>
      </w:r>
      <w:r w:rsidRPr="00762083">
        <w:rPr>
          <w:rFonts w:ascii="Times New Roman" w:hAnsi="Times New Roman"/>
          <w:color w:val="000000"/>
          <w:lang w:bidi="ru-RU"/>
        </w:rPr>
        <w:t>формирование, развитие и совершенствование у ординатора, обучающегося по специальности «Дерматовенерология», общепрофессиональных и специальных навыков и умений в клинической иммунологии и аллергологии.</w:t>
      </w:r>
    </w:p>
    <w:p w14:paraId="4CCCE52F" w14:textId="77777777" w:rsidR="00762083" w:rsidRPr="00762083" w:rsidRDefault="00762083" w:rsidP="00762083">
      <w:pPr>
        <w:keepNext/>
        <w:keepLines/>
        <w:widowControl w:val="0"/>
        <w:spacing w:line="322" w:lineRule="exact"/>
        <w:ind w:firstLine="600"/>
        <w:jc w:val="both"/>
        <w:outlineLvl w:val="0"/>
        <w:rPr>
          <w:rFonts w:ascii="Times New Roman" w:hAnsi="Times New Roman"/>
          <w:b/>
          <w:bCs/>
          <w:color w:val="000000"/>
          <w:lang w:bidi="ru-RU"/>
        </w:rPr>
      </w:pPr>
      <w:bookmarkStart w:id="0" w:name="bookmark1"/>
      <w:r w:rsidRPr="00762083">
        <w:rPr>
          <w:rFonts w:ascii="Times New Roman" w:hAnsi="Times New Roman"/>
          <w:b/>
          <w:bCs/>
          <w:color w:val="000000"/>
          <w:lang w:bidi="ru-RU"/>
        </w:rPr>
        <w:t>Задачи дисциплины:</w:t>
      </w:r>
      <w:bookmarkEnd w:id="0"/>
    </w:p>
    <w:p w14:paraId="6B812D10" w14:textId="77777777" w:rsidR="00762083" w:rsidRPr="00762083" w:rsidRDefault="00762083" w:rsidP="00762083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color w:val="000000"/>
          <w:lang w:bidi="ru-RU"/>
        </w:rPr>
        <w:t>-Сформировать практические навыки и умения при обследовании больных с аллергологическими заболеваниями.</w:t>
      </w:r>
    </w:p>
    <w:p w14:paraId="55AABBB8" w14:textId="77777777" w:rsidR="00762083" w:rsidRPr="00762083" w:rsidRDefault="00762083" w:rsidP="00762083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color w:val="000000"/>
          <w:lang w:bidi="ru-RU"/>
        </w:rPr>
        <w:t>-Ознакомить ординаторов с современными знаниями об этиологии, патогенезе, клинике, диагностике аллергологических заболеваний.</w:t>
      </w:r>
    </w:p>
    <w:p w14:paraId="11F053E5" w14:textId="77777777" w:rsidR="00762083" w:rsidRPr="00762083" w:rsidRDefault="00762083" w:rsidP="00762083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color w:val="000000"/>
          <w:lang w:bidi="ru-RU"/>
        </w:rPr>
        <w:t>-Выработать представление о значимости иммунных нарушений в патогенезе различных заболеваний человека и принципах их иммунотерапии.</w:t>
      </w:r>
    </w:p>
    <w:p w14:paraId="4BCF27B2" w14:textId="77777777" w:rsidR="00762083" w:rsidRPr="00762083" w:rsidRDefault="00762083" w:rsidP="00762083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color w:val="000000"/>
          <w:lang w:bidi="ru-RU"/>
        </w:rPr>
        <w:t xml:space="preserve">-Сформировать методологические основы постановки иммунологического и аллергологического диагноза и выработки тактики лечения и предупреждения болезней </w:t>
      </w:r>
      <w:r w:rsidRPr="00762083">
        <w:rPr>
          <w:rFonts w:ascii="Times New Roman" w:hAnsi="Times New Roman"/>
          <w:color w:val="000000"/>
          <w:lang w:bidi="ru-RU"/>
        </w:rPr>
        <w:lastRenderedPageBreak/>
        <w:t>иммунной системы.</w:t>
      </w:r>
    </w:p>
    <w:p w14:paraId="6532B7A5" w14:textId="77777777" w:rsidR="00762083" w:rsidRPr="00762083" w:rsidRDefault="00762083" w:rsidP="00762083">
      <w:pPr>
        <w:widowControl w:val="0"/>
        <w:spacing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color w:val="000000"/>
          <w:lang w:bidi="ru-RU"/>
        </w:rPr>
        <w:t>-Совершенствовать знания по фармакотерапии и другим методам лечения аллергологических заболеваний и болезней иммунной системы.</w:t>
      </w:r>
    </w:p>
    <w:p w14:paraId="65BC28EE" w14:textId="77777777" w:rsidR="00762083" w:rsidRPr="00762083" w:rsidRDefault="00762083" w:rsidP="00762083">
      <w:pPr>
        <w:widowControl w:val="0"/>
        <w:spacing w:after="365" w:line="322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2083">
        <w:rPr>
          <w:rFonts w:ascii="Times New Roman" w:hAnsi="Times New Roman"/>
          <w:color w:val="000000"/>
          <w:lang w:bidi="ru-RU"/>
        </w:rPr>
        <w:t>-Обучить ординаторов навыкам купирования неотложных состояний в аллергологии.</w:t>
      </w:r>
    </w:p>
    <w:p w14:paraId="094D59AE" w14:textId="77777777" w:rsidR="00A24FD7" w:rsidRDefault="00A24FD7" w:rsidP="00A24FD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7760B80" w14:textId="62718434" w:rsidR="00A24FD7" w:rsidRPr="00AD165E" w:rsidRDefault="00A24FD7" w:rsidP="00A24FD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33A">
        <w:rPr>
          <w:rFonts w:ascii="Times New Roman" w:hAnsi="Times New Roman"/>
          <w:b/>
          <w:sz w:val="24"/>
          <w:szCs w:val="24"/>
        </w:rPr>
        <w:t>Формируемые компетенции:</w:t>
      </w:r>
      <w:r w:rsidRPr="00C2333A">
        <w:rPr>
          <w:b/>
        </w:rPr>
        <w:t xml:space="preserve"> </w:t>
      </w:r>
      <w:r w:rsidR="007170A2" w:rsidRPr="007170A2">
        <w:rPr>
          <w:rFonts w:ascii="Times New Roman" w:hAnsi="Times New Roman"/>
          <w:sz w:val="24"/>
          <w:szCs w:val="24"/>
        </w:rPr>
        <w:t>ПК-1, ПК-2, ПК-5, ПК-6, ПК-8</w:t>
      </w:r>
    </w:p>
    <w:p w14:paraId="06A41C8C" w14:textId="77777777" w:rsidR="00D75361" w:rsidRDefault="00D75361"/>
    <w:sectPr w:rsidR="00D75361" w:rsidSect="00D7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99"/>
    <w:multiLevelType w:val="hybridMultilevel"/>
    <w:tmpl w:val="6A5A552A"/>
    <w:lvl w:ilvl="0" w:tplc="406A82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F2914A6"/>
    <w:multiLevelType w:val="multilevel"/>
    <w:tmpl w:val="24AA0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D0D0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826287704">
    <w:abstractNumId w:val="1"/>
  </w:num>
  <w:num w:numId="2" w16cid:durableId="4885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D7"/>
    <w:rsid w:val="003D5F20"/>
    <w:rsid w:val="00556567"/>
    <w:rsid w:val="007170A2"/>
    <w:rsid w:val="00762083"/>
    <w:rsid w:val="00776EF3"/>
    <w:rsid w:val="00A24FD7"/>
    <w:rsid w:val="00BE2A16"/>
    <w:rsid w:val="00BE7E1F"/>
    <w:rsid w:val="00CE699A"/>
    <w:rsid w:val="00D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59FB"/>
  <w15:docId w15:val="{92384E99-FF17-49C0-8B66-8EA3171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D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4FD7"/>
    <w:pPr>
      <w:spacing w:after="200" w:line="276" w:lineRule="auto"/>
      <w:ind w:left="720"/>
    </w:pPr>
    <w:rPr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A24FD7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8</cp:revision>
  <dcterms:created xsi:type="dcterms:W3CDTF">2019-01-11T10:02:00Z</dcterms:created>
  <dcterms:modified xsi:type="dcterms:W3CDTF">2022-06-12T08:57:00Z</dcterms:modified>
</cp:coreProperties>
</file>