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517738B1" w14:textId="6FAAE2BE" w:rsidR="00C87F8E" w:rsidRDefault="00C87F8E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7F8E">
        <w:rPr>
          <w:rFonts w:ascii="Times New Roman" w:hAnsi="Times New Roman"/>
          <w:b/>
          <w:sz w:val="28"/>
          <w:szCs w:val="28"/>
        </w:rPr>
        <w:t xml:space="preserve">Врачебная этика и </w:t>
      </w:r>
      <w:proofErr w:type="spellStart"/>
      <w:r w:rsidRPr="00C87F8E">
        <w:rPr>
          <w:rFonts w:ascii="Times New Roman" w:hAnsi="Times New Roman"/>
          <w:b/>
          <w:sz w:val="28"/>
          <w:szCs w:val="28"/>
        </w:rPr>
        <w:t>пациентоориентированность</w:t>
      </w:r>
      <w:proofErr w:type="spellEnd"/>
      <w:r w:rsidRPr="00C87F8E">
        <w:rPr>
          <w:rFonts w:ascii="Times New Roman" w:hAnsi="Times New Roman"/>
          <w:b/>
          <w:sz w:val="28"/>
          <w:szCs w:val="28"/>
        </w:rPr>
        <w:t xml:space="preserve"> </w:t>
      </w:r>
    </w:p>
    <w:p w14:paraId="09C982BF" w14:textId="77777777" w:rsidR="00C87F8E" w:rsidRPr="00C87F8E" w:rsidRDefault="00C87F8E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C5968FB" w14:textId="65CF1D28" w:rsidR="001E5EFC" w:rsidRPr="002B52CD" w:rsidRDefault="001E5EFC" w:rsidP="002B52CD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</w:t>
      </w:r>
      <w:r w:rsidR="007669A9">
        <w:rPr>
          <w:rFonts w:ascii="Times New Roman" w:hAnsi="Times New Roman"/>
          <w:b/>
          <w:bCs/>
        </w:rPr>
        <w:t>3</w:t>
      </w:r>
      <w:r w:rsidRPr="00227CC1">
        <w:rPr>
          <w:rFonts w:ascii="Times New Roman" w:hAnsi="Times New Roman"/>
          <w:b/>
          <w:bCs/>
        </w:rPr>
        <w:t xml:space="preserve">. 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Д</w:t>
      </w:r>
      <w:r w:rsidR="007669A9" w:rsidRPr="007669A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исциплины по выбору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 xml:space="preserve"> (факультативные)</w:t>
      </w:r>
      <w:r w:rsidR="007669A9" w:rsidRPr="00227CC1">
        <w:rPr>
          <w:rFonts w:ascii="Times New Roman" w:hAnsi="Times New Roman"/>
          <w:b/>
          <w:bCs/>
        </w:rPr>
        <w:t xml:space="preserve"> </w:t>
      </w:r>
      <w:r w:rsidRPr="00227CC1">
        <w:rPr>
          <w:rFonts w:ascii="Times New Roman" w:hAnsi="Times New Roman"/>
          <w:b/>
          <w:bCs/>
        </w:rPr>
        <w:t>(</w:t>
      </w:r>
      <w:r w:rsidR="001E339C">
        <w:rPr>
          <w:rFonts w:ascii="Times New Roman" w:hAnsi="Times New Roman"/>
          <w:b/>
          <w:bCs/>
        </w:rPr>
        <w:t>ФТД</w:t>
      </w:r>
      <w:r w:rsidR="00603BF5">
        <w:rPr>
          <w:rFonts w:ascii="Times New Roman" w:hAnsi="Times New Roman"/>
          <w:b/>
          <w:bCs/>
        </w:rPr>
        <w:t>.1</w:t>
      </w:r>
      <w:r w:rsidRPr="00227CC1">
        <w:rPr>
          <w:rFonts w:ascii="Times New Roman" w:hAnsi="Times New Roman"/>
          <w:b/>
          <w:bCs/>
        </w:rPr>
        <w:t>)</w:t>
      </w: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696BEAD1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1E339C">
              <w:rPr>
                <w:rFonts w:ascii="Times New Roman" w:hAnsi="Times New Roman"/>
              </w:rPr>
              <w:t>ФТД</w:t>
            </w:r>
            <w:r w:rsidR="00603BF5" w:rsidRPr="00603BF5">
              <w:rPr>
                <w:rFonts w:ascii="Times New Roman" w:hAnsi="Times New Roman"/>
              </w:rPr>
              <w:t>.1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3C872C1B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 w:rsidR="00C87F8E">
              <w:rPr>
                <w:rFonts w:ascii="Times New Roman" w:hAnsi="Times New Roman"/>
                <w:lang w:eastAsia="en-US"/>
              </w:rPr>
              <w:t>второй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</w:t>
            </w:r>
            <w:proofErr w:type="gramStart"/>
            <w:r w:rsidRPr="00AD165E">
              <w:rPr>
                <w:rFonts w:ascii="Times New Roman" w:hAnsi="Times New Roman"/>
                <w:lang w:eastAsia="en-US"/>
              </w:rPr>
              <w:t>т.ч.</w:t>
            </w:r>
            <w:proofErr w:type="gramEnd"/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5923AB0E" w:rsidR="001E5EFC" w:rsidRPr="00AD165E" w:rsidRDefault="001E339C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442AB486" w14:textId="77777777" w:rsidR="00C87F8E" w:rsidRPr="00C87F8E" w:rsidRDefault="00C87F8E" w:rsidP="00C87F8E">
      <w:pPr>
        <w:widowControl w:val="0"/>
        <w:spacing w:after="300" w:line="317" w:lineRule="exact"/>
        <w:ind w:firstLine="60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bidi="ru-RU"/>
        </w:rPr>
        <w:t xml:space="preserve">Цель дисциплины: </w:t>
      </w:r>
      <w:r w:rsidRPr="00C87F8E">
        <w:rPr>
          <w:rFonts w:ascii="Times New Roman" w:hAnsi="Times New Roman"/>
          <w:sz w:val="22"/>
          <w:szCs w:val="22"/>
          <w:lang w:bidi="ru-RU"/>
        </w:rPr>
        <w:t>актуализировать и углубить знания ординатора в области этики, практически оформить на основе клинической работы умения принимать решения в этически неоднозначных ситуациях, сформировать умение внутренней работы, конструирования собственной профессиональной и социальной идентичности.</w:t>
      </w:r>
    </w:p>
    <w:p w14:paraId="355C4123" w14:textId="77777777" w:rsidR="00C87F8E" w:rsidRPr="00C87F8E" w:rsidRDefault="00C87F8E" w:rsidP="00C87F8E">
      <w:pPr>
        <w:keepNext/>
        <w:keepLines/>
        <w:widowControl w:val="0"/>
        <w:spacing w:line="317" w:lineRule="exact"/>
        <w:ind w:firstLine="600"/>
        <w:jc w:val="both"/>
        <w:outlineLvl w:val="1"/>
        <w:rPr>
          <w:rFonts w:ascii="Times New Roman" w:hAnsi="Times New Roman"/>
          <w:b/>
          <w:bCs/>
          <w:sz w:val="22"/>
          <w:szCs w:val="22"/>
          <w:lang w:bidi="ru-RU"/>
        </w:rPr>
      </w:pPr>
      <w:bookmarkStart w:id="0" w:name="bookmark4"/>
      <w:r w:rsidRPr="00C87F8E">
        <w:rPr>
          <w:rFonts w:ascii="Times New Roman" w:hAnsi="Times New Roman"/>
          <w:b/>
          <w:bCs/>
          <w:sz w:val="22"/>
          <w:szCs w:val="22"/>
          <w:lang w:bidi="ru-RU"/>
        </w:rPr>
        <w:t>Задачи дисциплины:</w:t>
      </w:r>
      <w:bookmarkEnd w:id="0"/>
    </w:p>
    <w:p w14:paraId="2F3BA7FE" w14:textId="77777777" w:rsidR="00C87F8E" w:rsidRPr="00C87F8E" w:rsidRDefault="00C87F8E" w:rsidP="00C87F8E">
      <w:pPr>
        <w:widowControl w:val="0"/>
        <w:numPr>
          <w:ilvl w:val="0"/>
          <w:numId w:val="5"/>
        </w:numPr>
        <w:tabs>
          <w:tab w:val="left" w:pos="592"/>
        </w:tabs>
        <w:spacing w:line="317" w:lineRule="exact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Расширение знаний в общекультурной области, философии, психологии культуры,</w:t>
      </w:r>
    </w:p>
    <w:p w14:paraId="1EA891AB" w14:textId="77777777" w:rsidR="00C87F8E" w:rsidRPr="00C87F8E" w:rsidRDefault="00C87F8E" w:rsidP="00C87F8E">
      <w:pPr>
        <w:widowControl w:val="0"/>
        <w:spacing w:line="317" w:lineRule="exact"/>
        <w:ind w:left="96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психологии коммуникации.</w:t>
      </w:r>
    </w:p>
    <w:p w14:paraId="43E91128" w14:textId="77777777" w:rsidR="00C87F8E" w:rsidRPr="00C87F8E" w:rsidRDefault="00C87F8E" w:rsidP="00C87F8E">
      <w:pPr>
        <w:widowControl w:val="0"/>
        <w:numPr>
          <w:ilvl w:val="0"/>
          <w:numId w:val="5"/>
        </w:numPr>
        <w:tabs>
          <w:tab w:val="left" w:pos="592"/>
        </w:tabs>
        <w:spacing w:line="317" w:lineRule="exact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Актуализация знаний по сложным ввиду их неоднозначности вопросам оказания</w:t>
      </w:r>
    </w:p>
    <w:p w14:paraId="5F4402AC" w14:textId="77777777" w:rsidR="00C87F8E" w:rsidRPr="00C87F8E" w:rsidRDefault="00C87F8E" w:rsidP="00C87F8E">
      <w:pPr>
        <w:widowControl w:val="0"/>
        <w:spacing w:line="317" w:lineRule="exact"/>
        <w:ind w:left="96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медицинской помощи, вопросам мировоззрения пациента, включая категории судьбы, свободы воли, религии.</w:t>
      </w:r>
    </w:p>
    <w:p w14:paraId="4F2763D7" w14:textId="77777777" w:rsidR="00C87F8E" w:rsidRPr="00C87F8E" w:rsidRDefault="00C87F8E" w:rsidP="00C87F8E">
      <w:pPr>
        <w:widowControl w:val="0"/>
        <w:numPr>
          <w:ilvl w:val="0"/>
          <w:numId w:val="5"/>
        </w:numPr>
        <w:tabs>
          <w:tab w:val="left" w:pos="592"/>
        </w:tabs>
        <w:spacing w:line="317" w:lineRule="exact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Формирование умения осознанного принятия решений в этически сложных</w:t>
      </w:r>
    </w:p>
    <w:p w14:paraId="352E0367" w14:textId="77777777" w:rsidR="00C87F8E" w:rsidRPr="00C87F8E" w:rsidRDefault="00C87F8E" w:rsidP="00C87F8E">
      <w:pPr>
        <w:widowControl w:val="0"/>
        <w:spacing w:line="317" w:lineRule="exact"/>
        <w:ind w:left="96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ситуациях.</w:t>
      </w:r>
    </w:p>
    <w:p w14:paraId="41454728" w14:textId="77777777" w:rsidR="00C87F8E" w:rsidRPr="00C87F8E" w:rsidRDefault="00C87F8E" w:rsidP="00C87F8E">
      <w:pPr>
        <w:widowControl w:val="0"/>
        <w:numPr>
          <w:ilvl w:val="0"/>
          <w:numId w:val="5"/>
        </w:numPr>
        <w:tabs>
          <w:tab w:val="left" w:pos="592"/>
        </w:tabs>
        <w:spacing w:line="317" w:lineRule="exact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Формирование навыка коммуникации на уровне, позволяющем понимать не</w:t>
      </w:r>
    </w:p>
    <w:p w14:paraId="19C7A0FA" w14:textId="77777777" w:rsidR="00C87F8E" w:rsidRPr="00C87F8E" w:rsidRDefault="00C87F8E" w:rsidP="00C87F8E">
      <w:pPr>
        <w:widowControl w:val="0"/>
        <w:spacing w:line="317" w:lineRule="exact"/>
        <w:ind w:left="96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высказываемые аспекты картины болезни и общего переживания пациента.</w:t>
      </w:r>
    </w:p>
    <w:p w14:paraId="1A774953" w14:textId="77777777" w:rsidR="00C87F8E" w:rsidRPr="00C87F8E" w:rsidRDefault="00C87F8E" w:rsidP="00C87F8E">
      <w:pPr>
        <w:widowControl w:val="0"/>
        <w:numPr>
          <w:ilvl w:val="0"/>
          <w:numId w:val="5"/>
        </w:numPr>
        <w:tabs>
          <w:tab w:val="left" w:pos="592"/>
        </w:tabs>
        <w:spacing w:line="317" w:lineRule="exact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Развитие умений рефлексии, самооценки, формирования собственной социальной и</w:t>
      </w:r>
    </w:p>
    <w:p w14:paraId="5B36FB3C" w14:textId="2B4DC79D" w:rsidR="00146D4D" w:rsidRPr="002B6B4C" w:rsidRDefault="00C87F8E" w:rsidP="002B6B4C">
      <w:pPr>
        <w:widowControl w:val="0"/>
        <w:spacing w:after="378" w:line="317" w:lineRule="exact"/>
        <w:ind w:left="960"/>
        <w:jc w:val="both"/>
        <w:rPr>
          <w:rFonts w:ascii="Times New Roman" w:hAnsi="Times New Roman"/>
          <w:sz w:val="22"/>
          <w:szCs w:val="22"/>
          <w:lang w:bidi="ru-RU"/>
        </w:rPr>
      </w:pPr>
      <w:r w:rsidRPr="00C87F8E">
        <w:rPr>
          <w:rFonts w:ascii="Times New Roman" w:hAnsi="Times New Roman"/>
          <w:sz w:val="22"/>
          <w:szCs w:val="22"/>
          <w:lang w:bidi="ru-RU"/>
        </w:rPr>
        <w:t>профессиональной идентичности, профилактики выгорания, предотвращения конфликтов</w:t>
      </w:r>
    </w:p>
    <w:sectPr w:rsidR="00146D4D" w:rsidRPr="002B6B4C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509C6"/>
    <w:multiLevelType w:val="multilevel"/>
    <w:tmpl w:val="3006B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AA6708"/>
    <w:multiLevelType w:val="multilevel"/>
    <w:tmpl w:val="E6108C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4"/>
  </w:num>
  <w:num w:numId="2" w16cid:durableId="939987730">
    <w:abstractNumId w:val="1"/>
  </w:num>
  <w:num w:numId="3" w16cid:durableId="1566718121">
    <w:abstractNumId w:val="0"/>
  </w:num>
  <w:num w:numId="4" w16cid:durableId="1152482750">
    <w:abstractNumId w:val="3"/>
  </w:num>
  <w:num w:numId="5" w16cid:durableId="117999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97F6C"/>
    <w:rsid w:val="00146D4D"/>
    <w:rsid w:val="001C6147"/>
    <w:rsid w:val="001E339C"/>
    <w:rsid w:val="001E5EFC"/>
    <w:rsid w:val="00261075"/>
    <w:rsid w:val="002B52CD"/>
    <w:rsid w:val="002B6B4C"/>
    <w:rsid w:val="00340712"/>
    <w:rsid w:val="003F56E9"/>
    <w:rsid w:val="00603BF5"/>
    <w:rsid w:val="007669A9"/>
    <w:rsid w:val="00830BC9"/>
    <w:rsid w:val="00AC465D"/>
    <w:rsid w:val="00C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14</cp:revision>
  <dcterms:created xsi:type="dcterms:W3CDTF">2019-01-11T11:05:00Z</dcterms:created>
  <dcterms:modified xsi:type="dcterms:W3CDTF">2022-06-12T09:38:00Z</dcterms:modified>
</cp:coreProperties>
</file>